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F613A6" w:rsidRDefault="00933E57">
      <w:pPr>
        <w:pStyle w:val="1"/>
        <w:spacing w:after="280" w:line="216" w:lineRule="auto"/>
        <w:jc w:val="center"/>
      </w:pPr>
      <w:r>
        <w:t>тел</w:t>
      </w:r>
      <w:r w:rsidRPr="00F613A6">
        <w:t xml:space="preserve">.: 2-12-53, </w:t>
      </w:r>
      <w:r w:rsidRPr="00CB7255">
        <w:rPr>
          <w:lang w:val="en-US"/>
        </w:rPr>
        <w:t>e</w:t>
      </w:r>
      <w:r w:rsidRPr="00F613A6">
        <w:t>-</w:t>
      </w:r>
      <w:r w:rsidRPr="00CB7255">
        <w:rPr>
          <w:lang w:val="en-US"/>
        </w:rPr>
        <w:t>mail</w:t>
      </w:r>
      <w:r w:rsidRPr="00F613A6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F613A6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F613A6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F613A6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ru</w:t>
        </w:r>
      </w:hyperlink>
    </w:p>
    <w:p w14:paraId="009750D5" w14:textId="77777777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Заключение № 1</w:t>
      </w:r>
      <w:bookmarkEnd w:id="3"/>
      <w:bookmarkEnd w:id="4"/>
      <w:bookmarkEnd w:id="5"/>
    </w:p>
    <w:p w14:paraId="4804A590" w14:textId="33FA538A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Челно- Вершинский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6D69A059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  <w:t>2</w:t>
      </w:r>
      <w:r w:rsidR="00D10015">
        <w:t>6</w:t>
      </w:r>
      <w:r>
        <w:t>.01.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Челно- Вершинский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716E62CE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уменьшение </w:t>
      </w:r>
      <w:r>
        <w:rPr>
          <w:b/>
          <w:bCs/>
          <w:color w:val="1B2857"/>
        </w:rPr>
        <w:t xml:space="preserve">на </w:t>
      </w:r>
      <w:r w:rsidR="00C971B4">
        <w:rPr>
          <w:b/>
          <w:bCs/>
        </w:rPr>
        <w:t>3 991</w:t>
      </w:r>
      <w:r>
        <w:rPr>
          <w:b/>
          <w:bCs/>
        </w:rPr>
        <w:t xml:space="preserve">.0 тыс. руб. </w:t>
      </w:r>
      <w:r>
        <w:t>в том числе:</w:t>
      </w:r>
    </w:p>
    <w:p w14:paraId="3CCD5058" w14:textId="18510471" w:rsidR="00646104" w:rsidRDefault="00933E57">
      <w:pPr>
        <w:pStyle w:val="1"/>
        <w:numPr>
          <w:ilvl w:val="0"/>
          <w:numId w:val="1"/>
        </w:numPr>
        <w:tabs>
          <w:tab w:val="left" w:pos="1102"/>
        </w:tabs>
        <w:ind w:firstLine="760"/>
        <w:jc w:val="both"/>
      </w:pPr>
      <w:bookmarkStart w:id="6" w:name="bookmark6"/>
      <w:bookmarkStart w:id="7" w:name="bookmark8"/>
      <w:bookmarkEnd w:id="6"/>
      <w:bookmarkEnd w:id="7"/>
      <w:r>
        <w:rPr>
          <w:b/>
          <w:bCs/>
        </w:rPr>
        <w:t xml:space="preserve">Увеличение иных межбюджетных трансфертов </w:t>
      </w:r>
      <w:r w:rsidR="00C971B4">
        <w:rPr>
          <w:b/>
          <w:bCs/>
        </w:rPr>
        <w:t>7 708</w:t>
      </w:r>
      <w:r>
        <w:rPr>
          <w:b/>
          <w:bCs/>
        </w:rPr>
        <w:t>.0 тыс. руб.;</w:t>
      </w:r>
    </w:p>
    <w:p w14:paraId="2B900355" w14:textId="07F3BE52" w:rsidR="00646104" w:rsidRDefault="00933E57">
      <w:pPr>
        <w:pStyle w:val="1"/>
        <w:numPr>
          <w:ilvl w:val="0"/>
          <w:numId w:val="1"/>
        </w:numPr>
        <w:tabs>
          <w:tab w:val="left" w:pos="1102"/>
        </w:tabs>
        <w:ind w:firstLine="760"/>
        <w:jc w:val="both"/>
      </w:pPr>
      <w:bookmarkStart w:id="8" w:name="bookmark9"/>
      <w:bookmarkEnd w:id="8"/>
      <w:r>
        <w:rPr>
          <w:b/>
          <w:bCs/>
        </w:rPr>
        <w:t>У</w:t>
      </w:r>
      <w:r w:rsidR="00C971B4">
        <w:rPr>
          <w:b/>
          <w:bCs/>
        </w:rPr>
        <w:t>меньшение</w:t>
      </w:r>
      <w:r>
        <w:rPr>
          <w:b/>
          <w:bCs/>
        </w:rPr>
        <w:t xml:space="preserve"> прочих безвозмездных поступлений в объеме </w:t>
      </w:r>
      <w:r w:rsidR="00C971B4">
        <w:rPr>
          <w:b/>
          <w:bCs/>
        </w:rPr>
        <w:t>11 699.0</w:t>
      </w:r>
      <w:r>
        <w:rPr>
          <w:b/>
          <w:bCs/>
        </w:rPr>
        <w:t xml:space="preserve"> тыс. руб.</w:t>
      </w:r>
    </w:p>
    <w:p w14:paraId="7EF38C33" w14:textId="77777777" w:rsidR="00646104" w:rsidRDefault="00933E57">
      <w:pPr>
        <w:pStyle w:val="1"/>
        <w:jc w:val="center"/>
      </w:pPr>
      <w:bookmarkStart w:id="9" w:name="bookmark10"/>
      <w:bookmarkEnd w:id="9"/>
      <w:r>
        <w:rPr>
          <w:b/>
          <w:bCs/>
        </w:rPr>
        <w:t>Дефицит бюджета</w:t>
      </w:r>
    </w:p>
    <w:p w14:paraId="605677D0" w14:textId="5BB0C103" w:rsidR="00646104" w:rsidRDefault="00933E57">
      <w:pPr>
        <w:pStyle w:val="1"/>
      </w:pPr>
      <w:r>
        <w:t xml:space="preserve">-дефицит бюджета увеличился на 30 196.0 тыс. руб. и составит </w:t>
      </w:r>
      <w:r w:rsidR="00C971B4">
        <w:t>32 745</w:t>
      </w:r>
      <w:r>
        <w:t>.0 тыс. руб.</w:t>
      </w:r>
    </w:p>
    <w:p w14:paraId="703F46FE" w14:textId="37034427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C971B4">
        <w:rPr>
          <w:b/>
          <w:bCs/>
        </w:rPr>
        <w:t>23 554</w:t>
      </w:r>
      <w:r>
        <w:rPr>
          <w:b/>
          <w:bCs/>
        </w:rPr>
        <w:t xml:space="preserve">.0 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58B52926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10" w:name="bookmark11"/>
      <w:bookmarkEnd w:id="10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7A044D">
        <w:rPr>
          <w:b/>
          <w:bCs/>
        </w:rPr>
        <w:t>21 744</w:t>
      </w:r>
      <w:r>
        <w:rPr>
          <w:b/>
          <w:bCs/>
        </w:rPr>
        <w:t xml:space="preserve">.0 тыс., </w:t>
      </w:r>
      <w:r>
        <w:t>в том числе:</w:t>
      </w:r>
    </w:p>
    <w:p w14:paraId="4823B98F" w14:textId="256BD1A2" w:rsidR="00663438" w:rsidRDefault="00663438" w:rsidP="0026421E">
      <w:pPr>
        <w:pStyle w:val="1"/>
        <w:tabs>
          <w:tab w:val="left" w:pos="238"/>
        </w:tabs>
      </w:pPr>
      <w:bookmarkStart w:id="11" w:name="bookmark12"/>
      <w:bookmarkEnd w:id="11"/>
      <w:r w:rsidRPr="00663438">
        <w:t>- на реализацию мероприятий по благоустройству сельских территорий – 3</w:t>
      </w:r>
      <w:r>
        <w:t> </w:t>
      </w:r>
      <w:r w:rsidRPr="00663438">
        <w:t>754</w:t>
      </w:r>
      <w:r>
        <w:t>.0</w:t>
      </w:r>
      <w:r w:rsidRPr="00663438">
        <w:t xml:space="preserve"> тыс. рублей</w:t>
      </w:r>
      <w:r>
        <w:t>;</w:t>
      </w:r>
    </w:p>
    <w:p w14:paraId="3455F950" w14:textId="73A70879" w:rsidR="00663438" w:rsidRDefault="00663438" w:rsidP="0026421E">
      <w:pPr>
        <w:pStyle w:val="1"/>
        <w:tabs>
          <w:tab w:val="left" w:pos="238"/>
        </w:tabs>
      </w:pPr>
      <w:r w:rsidRPr="00663438">
        <w:t>- на проведение мероприятий по приобретению мусоросборников – 24</w:t>
      </w:r>
      <w:r>
        <w:t>5.0</w:t>
      </w:r>
      <w:r w:rsidRPr="00663438">
        <w:t xml:space="preserve"> тыс. рублей</w:t>
      </w:r>
      <w:r w:rsidR="003A7802">
        <w:t>.</w:t>
      </w:r>
    </w:p>
    <w:p w14:paraId="69FD11E0" w14:textId="54D2A31E" w:rsidR="003A7802" w:rsidRPr="003B7E42" w:rsidRDefault="003B7E42" w:rsidP="003A7802">
      <w:pPr>
        <w:pStyle w:val="1"/>
        <w:tabs>
          <w:tab w:val="left" w:pos="238"/>
        </w:tabs>
      </w:pPr>
      <w:r w:rsidRPr="003B7E42">
        <w:t xml:space="preserve">а) </w:t>
      </w:r>
      <w:r w:rsidR="003A7802" w:rsidRPr="003B7E42">
        <w:t>на софинансирование по областным программам:</w:t>
      </w:r>
    </w:p>
    <w:p w14:paraId="78C5C47A" w14:textId="7A1B8B26" w:rsidR="00663438" w:rsidRDefault="00663438" w:rsidP="003B7E42">
      <w:pPr>
        <w:pStyle w:val="1"/>
        <w:tabs>
          <w:tab w:val="left" w:pos="238"/>
        </w:tabs>
      </w:pPr>
      <w:r>
        <w:t xml:space="preserve">  - капремонт Челно-Вершинской СОШ – 7 500.0 тыс. рублей;</w:t>
      </w:r>
    </w:p>
    <w:p w14:paraId="560F7EEB" w14:textId="4D0166E0" w:rsidR="00663438" w:rsidRDefault="00663438" w:rsidP="00544D5E">
      <w:pPr>
        <w:pStyle w:val="1"/>
        <w:tabs>
          <w:tab w:val="left" w:pos="238"/>
        </w:tabs>
      </w:pPr>
      <w:r>
        <w:t xml:space="preserve">  - капремонт Челно-Вершинского РДК – 1 616.0 тыс. рублей;</w:t>
      </w:r>
    </w:p>
    <w:p w14:paraId="2B84EE4A" w14:textId="5A5B968F" w:rsidR="00663438" w:rsidRDefault="00663438" w:rsidP="00544D5E">
      <w:pPr>
        <w:pStyle w:val="1"/>
        <w:tabs>
          <w:tab w:val="left" w:pos="238"/>
        </w:tabs>
      </w:pPr>
      <w:r>
        <w:t xml:space="preserve">  - на проектирование жилого дома – </w:t>
      </w:r>
      <w:r w:rsidR="00890898">
        <w:t>3947.</w:t>
      </w:r>
      <w:r>
        <w:t>0 тыс. рублей</w:t>
      </w:r>
      <w:r w:rsidR="003A7802">
        <w:t>;</w:t>
      </w:r>
    </w:p>
    <w:p w14:paraId="43B91B54" w14:textId="23CE72DE" w:rsidR="00663438" w:rsidRDefault="00663438" w:rsidP="00544D5E">
      <w:pPr>
        <w:pStyle w:val="1"/>
        <w:tabs>
          <w:tab w:val="left" w:pos="238"/>
        </w:tabs>
      </w:pPr>
      <w:r>
        <w:t xml:space="preserve">  - капремонт пищеблоков – 323</w:t>
      </w:r>
      <w:r w:rsidR="003A7802">
        <w:t>.0</w:t>
      </w:r>
      <w:r>
        <w:t xml:space="preserve"> тыс. рублей</w:t>
      </w:r>
      <w:r w:rsidR="003A7802">
        <w:t>;</w:t>
      </w:r>
    </w:p>
    <w:p w14:paraId="4EF6A6B6" w14:textId="2A8B3617" w:rsidR="003A7802" w:rsidRDefault="0026421E" w:rsidP="003A7802">
      <w:pPr>
        <w:pStyle w:val="1"/>
        <w:tabs>
          <w:tab w:val="left" w:pos="745"/>
        </w:tabs>
        <w:jc w:val="both"/>
      </w:pPr>
      <w:bookmarkStart w:id="12" w:name="bookmark15"/>
      <w:bookmarkEnd w:id="12"/>
      <w:r>
        <w:t>б</w:t>
      </w:r>
      <w:r w:rsidR="003B7E42">
        <w:t>) н</w:t>
      </w:r>
      <w:r w:rsidR="003A7802">
        <w:t>а мероприятия при осуществлении деятельности по обращению с животными без владельцев – 30</w:t>
      </w:r>
      <w:r>
        <w:t>.0</w:t>
      </w:r>
      <w:r w:rsidR="003A7802">
        <w:t xml:space="preserve"> тыс. рублей</w:t>
      </w:r>
      <w:r w:rsidR="00D97C44">
        <w:t>;</w:t>
      </w:r>
    </w:p>
    <w:p w14:paraId="676685A2" w14:textId="525C7E61" w:rsidR="003A7802" w:rsidRDefault="003A7802" w:rsidP="003B7E42">
      <w:pPr>
        <w:pStyle w:val="1"/>
        <w:tabs>
          <w:tab w:val="left" w:pos="745"/>
        </w:tabs>
        <w:jc w:val="both"/>
      </w:pPr>
      <w:r>
        <w:t xml:space="preserve">в) на ремонт здания редакции «Авангард» - </w:t>
      </w:r>
      <w:r w:rsidR="0026421E">
        <w:t>1262.0</w:t>
      </w:r>
      <w:r>
        <w:t xml:space="preserve"> тыс. рублей</w:t>
      </w:r>
      <w:r w:rsidR="00D97C44">
        <w:t>;</w:t>
      </w:r>
    </w:p>
    <w:p w14:paraId="632178CF" w14:textId="7CB27AE8" w:rsidR="003A7802" w:rsidRDefault="003A7802" w:rsidP="00D25C7D">
      <w:pPr>
        <w:pStyle w:val="1"/>
        <w:tabs>
          <w:tab w:val="left" w:pos="745"/>
        </w:tabs>
        <w:jc w:val="both"/>
      </w:pPr>
      <w:r>
        <w:t>г) на содержание Управления сельского хозяйства – 200</w:t>
      </w:r>
      <w:r w:rsidR="0026421E">
        <w:t>.0</w:t>
      </w:r>
      <w:r>
        <w:t xml:space="preserve"> тыс. рублей</w:t>
      </w:r>
      <w:r w:rsidR="00D97C44">
        <w:t>;</w:t>
      </w:r>
    </w:p>
    <w:p w14:paraId="162478B1" w14:textId="421C2385" w:rsidR="003A7802" w:rsidRDefault="003A7802" w:rsidP="00D25C7D">
      <w:pPr>
        <w:pStyle w:val="1"/>
        <w:tabs>
          <w:tab w:val="left" w:pos="745"/>
        </w:tabs>
        <w:jc w:val="both"/>
      </w:pPr>
      <w:r>
        <w:t>д) на мероприятия в рамках МП «Снижение смертности» - 87</w:t>
      </w:r>
      <w:r w:rsidR="0026421E">
        <w:t>.0</w:t>
      </w:r>
      <w:r>
        <w:t xml:space="preserve"> тыс. рублей</w:t>
      </w:r>
      <w:r w:rsidR="00D97C44">
        <w:t>;</w:t>
      </w:r>
    </w:p>
    <w:p w14:paraId="1036C976" w14:textId="1D831FC0" w:rsidR="003A7802" w:rsidRDefault="003A7802" w:rsidP="00D25C7D">
      <w:pPr>
        <w:pStyle w:val="1"/>
        <w:tabs>
          <w:tab w:val="left" w:pos="745"/>
        </w:tabs>
        <w:jc w:val="both"/>
      </w:pPr>
      <w:r>
        <w:t>е) Комитету по физической культуре и спорту – 191</w:t>
      </w:r>
      <w:r w:rsidR="0026421E">
        <w:t>.0</w:t>
      </w:r>
      <w:r>
        <w:t xml:space="preserve"> тыс. рублей</w:t>
      </w:r>
      <w:r w:rsidR="00D97C44">
        <w:t>;</w:t>
      </w:r>
    </w:p>
    <w:p w14:paraId="20DB7F52" w14:textId="3E4B93B7" w:rsidR="003A7802" w:rsidRDefault="003A7802" w:rsidP="00D25C7D">
      <w:pPr>
        <w:pStyle w:val="1"/>
        <w:tabs>
          <w:tab w:val="left" w:pos="745"/>
        </w:tabs>
        <w:jc w:val="both"/>
      </w:pPr>
      <w:r>
        <w:t>ж) Администрации – 1</w:t>
      </w:r>
      <w:r w:rsidR="0026421E">
        <w:t> </w:t>
      </w:r>
      <w:r>
        <w:t>484</w:t>
      </w:r>
      <w:r w:rsidR="0026421E">
        <w:t>.0</w:t>
      </w:r>
      <w:r>
        <w:t xml:space="preserve"> тыс. рублей</w:t>
      </w:r>
      <w:r w:rsidR="00D97C44">
        <w:t>.</w:t>
      </w:r>
    </w:p>
    <w:p w14:paraId="501F4134" w14:textId="377130EF" w:rsidR="003A7802" w:rsidRDefault="003A7802" w:rsidP="0052055C">
      <w:pPr>
        <w:pStyle w:val="1"/>
        <w:tabs>
          <w:tab w:val="left" w:pos="745"/>
        </w:tabs>
        <w:jc w:val="both"/>
      </w:pPr>
      <w:r>
        <w:t xml:space="preserve">    за счет прочих безвозмездных поступлений – 1</w:t>
      </w:r>
      <w:r w:rsidR="0052055C">
        <w:t> </w:t>
      </w:r>
      <w:r>
        <w:t>105</w:t>
      </w:r>
      <w:r w:rsidR="0052055C">
        <w:t>.0</w:t>
      </w:r>
      <w:r>
        <w:t xml:space="preserve"> тыс. руб</w:t>
      </w:r>
      <w:r w:rsidR="0052055C">
        <w:t>.</w:t>
      </w:r>
      <w:r>
        <w:t xml:space="preserve"> в т</w:t>
      </w:r>
      <w:r w:rsidR="0052055C">
        <w:t>ом числе:</w:t>
      </w:r>
    </w:p>
    <w:p w14:paraId="5A154B9E" w14:textId="5252B31C" w:rsidR="003A7802" w:rsidRDefault="003A7802" w:rsidP="0052055C">
      <w:pPr>
        <w:pStyle w:val="1"/>
        <w:tabs>
          <w:tab w:val="left" w:pos="745"/>
        </w:tabs>
        <w:jc w:val="both"/>
      </w:pPr>
      <w:r>
        <w:lastRenderedPageBreak/>
        <w:t>- Управлению по строительству – 1 000 тыс. рублей</w:t>
      </w:r>
      <w:r w:rsidR="00D97C44">
        <w:t>;</w:t>
      </w:r>
    </w:p>
    <w:p w14:paraId="6DB7DA17" w14:textId="71AD5300" w:rsidR="0052055C" w:rsidRDefault="0052055C" w:rsidP="0052055C">
      <w:pPr>
        <w:pStyle w:val="1"/>
        <w:tabs>
          <w:tab w:val="left" w:pos="727"/>
        </w:tabs>
        <w:spacing w:line="252" w:lineRule="auto"/>
        <w:jc w:val="both"/>
      </w:pPr>
      <w:r>
        <w:t>- Комитету по физической культуре</w:t>
      </w:r>
      <w:r w:rsidR="003A7802">
        <w:t xml:space="preserve"> и спорту – 105</w:t>
      </w:r>
      <w:r>
        <w:t>.0</w:t>
      </w:r>
      <w:r w:rsidR="003A7802">
        <w:t xml:space="preserve"> тыс. руб</w:t>
      </w:r>
      <w:r>
        <w:t>.</w:t>
      </w:r>
      <w:bookmarkStart w:id="13" w:name="bookmark16"/>
      <w:bookmarkEnd w:id="13"/>
    </w:p>
    <w:p w14:paraId="7B2D04A6" w14:textId="131F4AE7" w:rsidR="0052055C" w:rsidRDefault="00933E57" w:rsidP="0052055C">
      <w:pPr>
        <w:pStyle w:val="1"/>
        <w:numPr>
          <w:ilvl w:val="0"/>
          <w:numId w:val="2"/>
        </w:numPr>
        <w:tabs>
          <w:tab w:val="left" w:pos="727"/>
        </w:tabs>
        <w:spacing w:line="252" w:lineRule="auto"/>
        <w:ind w:firstLine="340"/>
        <w:jc w:val="both"/>
      </w:pPr>
      <w:r w:rsidRPr="0052055C">
        <w:rPr>
          <w:b/>
          <w:bCs/>
        </w:rPr>
        <w:t xml:space="preserve">Управление финансами администрации муниципального района Челно- Вершинский Самарской области» увеличение на сумму </w:t>
      </w:r>
      <w:r w:rsidR="00890898">
        <w:rPr>
          <w:b/>
          <w:bCs/>
        </w:rPr>
        <w:t>1 810</w:t>
      </w:r>
      <w:r w:rsidRPr="0052055C">
        <w:rPr>
          <w:b/>
          <w:bCs/>
        </w:rPr>
        <w:t xml:space="preserve">.0 тыс. руб., </w:t>
      </w:r>
      <w:r>
        <w:t>в том числе:</w:t>
      </w:r>
      <w:bookmarkStart w:id="14" w:name="bookmark17"/>
      <w:bookmarkStart w:id="15" w:name="bookmark22"/>
      <w:bookmarkStart w:id="16" w:name="bookmark23"/>
      <w:bookmarkStart w:id="17" w:name="bookmark24"/>
      <w:bookmarkEnd w:id="14"/>
    </w:p>
    <w:p w14:paraId="412522C1" w14:textId="111A6420" w:rsidR="0052055C" w:rsidRDefault="0052055C" w:rsidP="0052055C">
      <w:pPr>
        <w:pStyle w:val="1"/>
        <w:tabs>
          <w:tab w:val="left" w:pos="727"/>
        </w:tabs>
        <w:spacing w:line="252" w:lineRule="auto"/>
        <w:ind w:left="340"/>
        <w:jc w:val="both"/>
      </w:pPr>
      <w:r>
        <w:rPr>
          <w:b/>
          <w:bCs/>
        </w:rPr>
        <w:t xml:space="preserve">- </w:t>
      </w:r>
      <w:r w:rsidRPr="0052055C">
        <w:t>на софинансирование – 1</w:t>
      </w:r>
      <w:r>
        <w:t> </w:t>
      </w:r>
      <w:r w:rsidRPr="0052055C">
        <w:t>010</w:t>
      </w:r>
      <w:r>
        <w:t>.0</w:t>
      </w:r>
      <w:r w:rsidRPr="0052055C">
        <w:t xml:space="preserve"> тыс. рублей</w:t>
      </w:r>
      <w:r w:rsidR="00544D5E">
        <w:t>;</w:t>
      </w:r>
    </w:p>
    <w:p w14:paraId="3C7FD367" w14:textId="0E39A8F3" w:rsidR="00544D5E" w:rsidRPr="0052055C" w:rsidRDefault="00544D5E" w:rsidP="0052055C">
      <w:pPr>
        <w:pStyle w:val="1"/>
        <w:tabs>
          <w:tab w:val="left" w:pos="727"/>
        </w:tabs>
        <w:spacing w:line="252" w:lineRule="auto"/>
        <w:ind w:left="340"/>
        <w:jc w:val="both"/>
      </w:pPr>
      <w:r>
        <w:rPr>
          <w:b/>
          <w:bCs/>
        </w:rPr>
        <w:t>-</w:t>
      </w:r>
      <w:r>
        <w:t xml:space="preserve"> на ремонт здания «Авангард» (МАУ ЦОСМИ)-800.0 тыс.</w:t>
      </w:r>
      <w:r w:rsidR="00D46334">
        <w:t xml:space="preserve"> </w:t>
      </w:r>
      <w:r>
        <w:t>руб.</w:t>
      </w:r>
    </w:p>
    <w:p w14:paraId="117EF527" w14:textId="6430D9EC" w:rsidR="00646104" w:rsidRDefault="00933E57">
      <w:pPr>
        <w:pStyle w:val="11"/>
        <w:keepNext/>
        <w:keepLines/>
      </w:pPr>
      <w:r>
        <w:t>Параметры районного бюджета</w:t>
      </w:r>
      <w:bookmarkEnd w:id="15"/>
      <w:bookmarkEnd w:id="16"/>
      <w:bookmarkEnd w:id="17"/>
    </w:p>
    <w:p w14:paraId="4E8F8826" w14:textId="66B293D3" w:rsidR="00646104" w:rsidRDefault="00933E57">
      <w:pPr>
        <w:pStyle w:val="1"/>
        <w:jc w:val="both"/>
      </w:pPr>
      <w:r>
        <w:t xml:space="preserve">В результате изменений параметры районного бюджета на </w:t>
      </w:r>
      <w:r w:rsidR="00D10015">
        <w:t>2022</w:t>
      </w:r>
      <w:r>
        <w:t xml:space="preserve"> год составят:</w:t>
      </w:r>
    </w:p>
    <w:p w14:paraId="7366EF5F" w14:textId="3AF518A9" w:rsidR="00646104" w:rsidRDefault="00933E57">
      <w:pPr>
        <w:pStyle w:val="1"/>
        <w:numPr>
          <w:ilvl w:val="0"/>
          <w:numId w:val="3"/>
        </w:numPr>
        <w:tabs>
          <w:tab w:val="left" w:pos="255"/>
        </w:tabs>
      </w:pPr>
      <w:bookmarkStart w:id="18" w:name="bookmark25"/>
      <w:bookmarkEnd w:id="18"/>
      <w:r>
        <w:t xml:space="preserve">доходы- </w:t>
      </w:r>
      <w:r w:rsidR="0026421E">
        <w:rPr>
          <w:b/>
          <w:bCs/>
          <w:color w:val="1B2857"/>
        </w:rPr>
        <w:t>289 113</w:t>
      </w:r>
      <w:r>
        <w:rPr>
          <w:b/>
          <w:bCs/>
        </w:rPr>
        <w:t xml:space="preserve">.0 </w:t>
      </w:r>
      <w:r>
        <w:t>тыс. руб.;</w:t>
      </w:r>
    </w:p>
    <w:p w14:paraId="4EF9F9FC" w14:textId="66F32FF0" w:rsidR="00646104" w:rsidRDefault="00933E57">
      <w:pPr>
        <w:pStyle w:val="1"/>
        <w:numPr>
          <w:ilvl w:val="0"/>
          <w:numId w:val="3"/>
        </w:numPr>
        <w:tabs>
          <w:tab w:val="left" w:pos="255"/>
        </w:tabs>
      </w:pPr>
      <w:bookmarkStart w:id="19" w:name="bookmark26"/>
      <w:bookmarkEnd w:id="19"/>
      <w:r>
        <w:t xml:space="preserve">расходы- </w:t>
      </w:r>
      <w:r w:rsidR="0026421E">
        <w:rPr>
          <w:b/>
          <w:bCs/>
          <w:color w:val="1B2857"/>
        </w:rPr>
        <w:t>321 858</w:t>
      </w:r>
      <w:r>
        <w:rPr>
          <w:b/>
          <w:bCs/>
        </w:rPr>
        <w:t xml:space="preserve">.0 </w:t>
      </w:r>
      <w:r>
        <w:t>тыс. руб.</w:t>
      </w:r>
    </w:p>
    <w:p w14:paraId="66F816BB" w14:textId="4375866F" w:rsidR="00646104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</w:pPr>
      <w:bookmarkStart w:id="20" w:name="bookmark27"/>
      <w:bookmarkEnd w:id="20"/>
      <w:r>
        <w:t xml:space="preserve">Дефицит бюджета </w:t>
      </w:r>
      <w:r w:rsidR="0026421E">
        <w:t>–</w:t>
      </w:r>
      <w:r>
        <w:t xml:space="preserve"> </w:t>
      </w:r>
      <w:r w:rsidR="0026421E">
        <w:rPr>
          <w:b/>
          <w:bCs/>
        </w:rPr>
        <w:t>32 745</w:t>
      </w:r>
      <w:r>
        <w:rPr>
          <w:b/>
          <w:bCs/>
        </w:rPr>
        <w:t xml:space="preserve">.0 </w:t>
      </w:r>
      <w:r>
        <w:t>тыс. руб.</w:t>
      </w:r>
    </w:p>
    <w:p w14:paraId="568CEA22" w14:textId="77777777" w:rsidR="00646104" w:rsidRDefault="00933E57">
      <w:pPr>
        <w:pStyle w:val="11"/>
        <w:keepNext/>
        <w:keepLines/>
      </w:pPr>
      <w:bookmarkStart w:id="21" w:name="bookmark28"/>
      <w:bookmarkStart w:id="22" w:name="bookmark29"/>
      <w:bookmarkStart w:id="23" w:name="bookmark30"/>
      <w:r>
        <w:t>Предложения</w:t>
      </w:r>
      <w:bookmarkEnd w:id="21"/>
      <w:bookmarkEnd w:id="22"/>
      <w:bookmarkEnd w:id="23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0C1A8B0C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Челно- Вершинский на </w:t>
      </w:r>
      <w:r w:rsidR="00D10015">
        <w:t>2022</w:t>
      </w:r>
      <w:r>
        <w:t xml:space="preserve"> год и плановый период 202</w:t>
      </w:r>
      <w:r w:rsidR="00F613A6">
        <w:t>3</w:t>
      </w:r>
      <w:r>
        <w:t xml:space="preserve"> и 202</w:t>
      </w:r>
      <w:r w:rsidR="00F613A6">
        <w:t>4</w:t>
      </w:r>
      <w:r>
        <w:t xml:space="preserve"> годов» на заседании Собрания представителей.</w:t>
      </w:r>
    </w:p>
    <w:p w14:paraId="2CE89A3C" w14:textId="77777777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1E9C" w14:textId="77777777" w:rsidR="00DE6EA5" w:rsidRDefault="00DE6EA5">
      <w:r>
        <w:separator/>
      </w:r>
    </w:p>
  </w:endnote>
  <w:endnote w:type="continuationSeparator" w:id="0">
    <w:p w14:paraId="28910D0E" w14:textId="77777777" w:rsidR="00DE6EA5" w:rsidRDefault="00D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870D" w14:textId="77777777" w:rsidR="00DE6EA5" w:rsidRDefault="00DE6EA5"/>
  </w:footnote>
  <w:footnote w:type="continuationSeparator" w:id="0">
    <w:p w14:paraId="579E5E9D" w14:textId="77777777" w:rsidR="00DE6EA5" w:rsidRDefault="00DE6E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9754899">
    <w:abstractNumId w:val="2"/>
  </w:num>
  <w:num w:numId="2" w16cid:durableId="1062606870">
    <w:abstractNumId w:val="0"/>
  </w:num>
  <w:num w:numId="3" w16cid:durableId="45124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4"/>
    <w:rsid w:val="00133E8B"/>
    <w:rsid w:val="0026421E"/>
    <w:rsid w:val="003A1FBB"/>
    <w:rsid w:val="003A7802"/>
    <w:rsid w:val="003B7E42"/>
    <w:rsid w:val="0042004A"/>
    <w:rsid w:val="0052055C"/>
    <w:rsid w:val="00544D5E"/>
    <w:rsid w:val="0054727A"/>
    <w:rsid w:val="00564704"/>
    <w:rsid w:val="00646104"/>
    <w:rsid w:val="00663438"/>
    <w:rsid w:val="007A044D"/>
    <w:rsid w:val="007E3322"/>
    <w:rsid w:val="00890898"/>
    <w:rsid w:val="00933E57"/>
    <w:rsid w:val="009C73AF"/>
    <w:rsid w:val="00C971B4"/>
    <w:rsid w:val="00CB7255"/>
    <w:rsid w:val="00D10015"/>
    <w:rsid w:val="00D25C7D"/>
    <w:rsid w:val="00D4249D"/>
    <w:rsid w:val="00D46334"/>
    <w:rsid w:val="00D97C44"/>
    <w:rsid w:val="00DE6EA5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563BE90F-35D7-4A76-9B5C-4E74758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Сарейкина</dc:creator>
  <cp:lastModifiedBy>Пользователь</cp:lastModifiedBy>
  <cp:revision>8</cp:revision>
  <cp:lastPrinted>2022-01-27T05:28:00Z</cp:lastPrinted>
  <dcterms:created xsi:type="dcterms:W3CDTF">2022-01-26T12:36:00Z</dcterms:created>
  <dcterms:modified xsi:type="dcterms:W3CDTF">2022-05-25T09:35:00Z</dcterms:modified>
</cp:coreProperties>
</file>